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SOSYAL GARAJ SOSYAL SORUNLARA YENİLİKÇİ ÇÖZÜMLER DERNEĞİ</w:t>
      </w:r>
    </w:p>
    <w:p w:rsidR="00000000" w:rsidDel="00000000" w:rsidP="00000000" w:rsidRDefault="00000000" w:rsidRPr="00000000" w14:paraId="00000002">
      <w:pPr>
        <w:spacing w:after="60" w:before="6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ÜYE BAŞVURU FORMU</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Adı Soyadı</w:t>
            </w:r>
          </w:p>
          <w:p w:rsidR="00000000" w:rsidDel="00000000" w:rsidP="00000000" w:rsidRDefault="00000000" w:rsidRPr="00000000" w14:paraId="0000000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 Kimlik No</w:t>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Doğum Tarihi</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Doğum Yeri</w:t>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Adresi</w:t>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 Grubu</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E-posta Adresi</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Çalıştığı Kurum</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 Numarası </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Meslek</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Bildiği Diller</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80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Katkı Sunmak İstediğiniz Alanlar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6">
      <w:pPr>
        <w:spacing w:after="60" w:before="6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Dernek tüzüğünü okudum. Derneğin amaçlarına katkı sunacağıma inanıyorum. Dernek giriş aidatı ve dernek üye aidatını zamanında ödeyeceğimi taahhüt ediyorum. Adli sicil kaydım, nüfus cüzdanı fotokopim ve iki adet fotoğrafım ektedir. Derneğe üyeliğimin gerçekleştirilmesi hususunda gereğini arz ederim. …/…./202..</w:t>
      </w:r>
    </w:p>
    <w:p w:rsidR="00000000" w:rsidDel="00000000" w:rsidP="00000000" w:rsidRDefault="00000000" w:rsidRPr="00000000" w14:paraId="00000028">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60"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Derneğe üyelik başvurusu Dernek Yönetim Kurulunun …/…./202.. tarihli ve …… sayılı toplantısı ve kabul edilmiştir () / kabul edilmemiştir. …/…./202..</w:t>
      </w:r>
    </w:p>
    <w:p w:rsidR="00000000" w:rsidDel="00000000" w:rsidP="00000000" w:rsidRDefault="00000000" w:rsidRPr="00000000" w14:paraId="0000002A">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60" w:before="60" w:line="240" w:lineRule="auto"/>
        <w:jc w:val="both"/>
        <w:rPr/>
      </w:pPr>
      <w:r w:rsidDel="00000000" w:rsidR="00000000" w:rsidRPr="00000000">
        <w:rPr>
          <w:rFonts w:ascii="Calibri" w:cs="Calibri" w:eastAsia="Calibri" w:hAnsi="Calibri"/>
          <w:rtl w:val="0"/>
        </w:rPr>
        <w:t xml:space="preserve">Yönetim Kurulu Başkanı</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